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bookmarkStart w:id="0" w:name="_GoBack"/>
      <w:bookmarkEnd w:id="0"/>
      <w:r>
        <w:t xml:space="preserve">News Headlines </w:t>
      </w:r>
      <w:r w:rsidR="0082584F">
        <w:t>4</w:t>
      </w:r>
      <w:r w:rsidR="00AC084B">
        <w:t xml:space="preserve"> </w:t>
      </w:r>
      <w:r w:rsidR="0082584F">
        <w:t>May</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4039DE" w:rsidRDefault="004039DE" w:rsidP="002E7D48">
      <w:pPr>
        <w:spacing w:after="0" w:line="240" w:lineRule="auto"/>
        <w:rPr>
          <w:rFonts w:cs="Arial"/>
          <w:b/>
          <w:i/>
          <w:szCs w:val="20"/>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‘Shop front’ social work service opens to the public - via </w:t>
      </w:r>
      <w:hyperlink r:id="rId10" w:history="1">
        <w:proofErr w:type="spellStart"/>
        <w:r w:rsidRPr="0082584F">
          <w:rPr>
            <w:rFonts w:ascii="Calibri" w:hAnsi="Calibri" w:cs="Calibri"/>
            <w:color w:val="0563C1"/>
            <w:sz w:val="22"/>
            <w:szCs w:val="22"/>
            <w:u w:val="single"/>
            <w:lang w:eastAsia="en-GB"/>
          </w:rPr>
          <w:t>CommunityCare</w:t>
        </w:r>
        <w:proofErr w:type="spellEnd"/>
      </w:hyperlink>
    </w:p>
    <w:p w:rsidR="0082584F" w:rsidRDefault="0082584F" w:rsidP="0082584F">
      <w:pPr>
        <w:spacing w:after="0" w:line="240" w:lineRule="auto"/>
        <w:rPr>
          <w:rFonts w:ascii="Calibri" w:hAnsi="Calibri" w:cs="Calibri"/>
          <w:color w:val="000000"/>
          <w:sz w:val="22"/>
          <w:szCs w:val="22"/>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Access to General Practice inquiry - via </w:t>
      </w:r>
      <w:hyperlink r:id="rId11" w:history="1">
        <w:proofErr w:type="spellStart"/>
        <w:r w:rsidRPr="0082584F">
          <w:rPr>
            <w:rFonts w:ascii="Calibri" w:hAnsi="Calibri" w:cs="Calibri"/>
            <w:color w:val="0563C1"/>
            <w:sz w:val="22"/>
            <w:szCs w:val="22"/>
            <w:u w:val="single"/>
            <w:lang w:eastAsia="en-GB"/>
          </w:rPr>
          <w:t>CommonsPAC</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An experimental device lets doctors actually feel their patients’ symptoms - via </w:t>
      </w:r>
      <w:hyperlink r:id="rId12" w:history="1">
        <w:proofErr w:type="spellStart"/>
        <w:r w:rsidRPr="0082584F">
          <w:rPr>
            <w:rFonts w:ascii="Calibri" w:hAnsi="Calibri" w:cs="Calibri"/>
            <w:color w:val="0563C1"/>
            <w:sz w:val="22"/>
            <w:szCs w:val="22"/>
            <w:u w:val="single"/>
            <w:lang w:eastAsia="en-GB"/>
          </w:rPr>
          <w:t>qz</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Are NHS transformation plans a sticking plaster over big funding gaps - by Paul </w:t>
      </w:r>
      <w:proofErr w:type="spellStart"/>
      <w:r w:rsidRPr="0082584F">
        <w:rPr>
          <w:rFonts w:ascii="Calibri" w:hAnsi="Calibri" w:cs="Calibri"/>
          <w:color w:val="000000"/>
          <w:sz w:val="22"/>
          <w:szCs w:val="22"/>
          <w:lang w:eastAsia="en-GB"/>
        </w:rPr>
        <w:t>Briddock</w:t>
      </w:r>
      <w:proofErr w:type="spellEnd"/>
      <w:r w:rsidRPr="0082584F">
        <w:rPr>
          <w:rFonts w:ascii="Calibri" w:hAnsi="Calibri" w:cs="Calibri"/>
          <w:color w:val="000000"/>
          <w:sz w:val="22"/>
          <w:szCs w:val="22"/>
          <w:lang w:eastAsia="en-GB"/>
        </w:rPr>
        <w:t xml:space="preserve">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13"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Being a patient convinced me to bring my digital expertise to the NHS by @</w:t>
      </w:r>
      <w:proofErr w:type="spellStart"/>
      <w:r w:rsidRPr="0082584F">
        <w:rPr>
          <w:rFonts w:ascii="Calibri" w:hAnsi="Calibri" w:cs="Calibri"/>
          <w:color w:val="000000"/>
          <w:sz w:val="22"/>
          <w:szCs w:val="22"/>
          <w:lang w:eastAsia="en-GB"/>
        </w:rPr>
        <w:t>JulietBauer</w:t>
      </w:r>
      <w:proofErr w:type="spellEnd"/>
      <w:r w:rsidRPr="0082584F">
        <w:rPr>
          <w:rFonts w:ascii="Calibri" w:hAnsi="Calibri" w:cs="Calibri"/>
          <w:color w:val="000000"/>
          <w:sz w:val="22"/>
          <w:szCs w:val="22"/>
          <w:lang w:eastAsia="en-GB"/>
        </w:rPr>
        <w:t xml:space="preserve">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14"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Better Care Fund 'little more than ruse' to paper over funding pressures - via </w:t>
      </w:r>
      <w:hyperlink r:id="rId15" w:history="1">
        <w:proofErr w:type="spellStart"/>
        <w:r w:rsidRPr="0082584F">
          <w:rPr>
            <w:rFonts w:ascii="Calibri" w:hAnsi="Calibri" w:cs="Calibri"/>
            <w:color w:val="0563C1"/>
            <w:sz w:val="22"/>
            <w:szCs w:val="22"/>
            <w:u w:val="single"/>
            <w:lang w:eastAsia="en-GB"/>
          </w:rPr>
          <w:t>CommonsPAC</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Bionic hand which see and reaches for objects automatically to be trialled by British amputees - via </w:t>
      </w:r>
      <w:hyperlink r:id="rId16" w:history="1">
        <w:r w:rsidRPr="0082584F">
          <w:rPr>
            <w:rFonts w:ascii="Calibri" w:hAnsi="Calibri" w:cs="Calibri"/>
            <w:color w:val="0563C1"/>
            <w:sz w:val="22"/>
            <w:szCs w:val="22"/>
            <w:u w:val="single"/>
            <w:lang w:eastAsia="en-GB"/>
          </w:rPr>
          <w:t>Telegraph</w:t>
        </w:r>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Cancer Drugs Fund 'huge waste of money' - UK Research - via </w:t>
      </w:r>
      <w:hyperlink r:id="rId17" w:history="1">
        <w:proofErr w:type="spellStart"/>
        <w:r w:rsidRPr="0082584F">
          <w:rPr>
            <w:rFonts w:ascii="Calibri" w:hAnsi="Calibri" w:cs="Calibri"/>
            <w:color w:val="0563C1"/>
            <w:sz w:val="22"/>
            <w:szCs w:val="22"/>
            <w:u w:val="single"/>
            <w:lang w:eastAsia="en-GB"/>
          </w:rPr>
          <w:t>BBCNews</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Children's hospital units forced to close to new patients due to staff shortages - via </w:t>
      </w:r>
      <w:hyperlink r:id="rId18"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Councils and health boards in Wales dispute £250m care costs - via </w:t>
      </w:r>
      <w:hyperlink r:id="rId19" w:history="1">
        <w:proofErr w:type="spellStart"/>
        <w:r w:rsidRPr="0082584F">
          <w:rPr>
            <w:rFonts w:ascii="Calibri" w:hAnsi="Calibri" w:cs="Calibri"/>
            <w:color w:val="0563C1"/>
            <w:sz w:val="22"/>
            <w:szCs w:val="22"/>
            <w:u w:val="single"/>
            <w:lang w:eastAsia="en-GB"/>
          </w:rPr>
          <w:t>BBCNews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Facebook nears two billion monthly users - via </w:t>
      </w:r>
      <w:hyperlink r:id="rId20" w:history="1">
        <w:proofErr w:type="spellStart"/>
        <w:r w:rsidRPr="0082584F">
          <w:rPr>
            <w:rFonts w:ascii="Calibri" w:hAnsi="Calibri" w:cs="Calibri"/>
            <w:color w:val="0563C1"/>
            <w:sz w:val="22"/>
            <w:szCs w:val="22"/>
            <w:u w:val="single"/>
            <w:lang w:eastAsia="en-GB"/>
          </w:rPr>
          <w:t>BBCNews</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Fangs: lightning rise of Facebook, Amazon, Netflix, Google - value increased by $250bn in 4 months - via </w:t>
      </w:r>
      <w:hyperlink r:id="rId21"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First U.S. 'Dementia Village' in San Diego - via </w:t>
      </w:r>
      <w:hyperlink r:id="rId22" w:history="1">
        <w:r w:rsidRPr="0082584F">
          <w:rPr>
            <w:rFonts w:ascii="Calibri" w:hAnsi="Calibri" w:cs="Calibri"/>
            <w:color w:val="0563C1"/>
            <w:sz w:val="22"/>
            <w:szCs w:val="22"/>
            <w:u w:val="single"/>
            <w:lang w:eastAsia="en-GB"/>
          </w:rPr>
          <w:t>Forbes</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lastRenderedPageBreak/>
        <w:t xml:space="preserve">Goggles help give Charlie new sight - via </w:t>
      </w:r>
      <w:hyperlink r:id="rId23" w:history="1">
        <w:proofErr w:type="spellStart"/>
        <w:r w:rsidRPr="0082584F">
          <w:rPr>
            <w:rFonts w:ascii="Calibri" w:hAnsi="Calibri" w:cs="Calibri"/>
            <w:color w:val="0563C1"/>
            <w:sz w:val="22"/>
            <w:szCs w:val="22"/>
            <w:u w:val="single"/>
            <w:lang w:eastAsia="en-GB"/>
          </w:rPr>
          <w:t>BBCNews</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Health Committee publishes report on the effect of Brexit on health and social care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24" w:history="1">
        <w:proofErr w:type="spellStart"/>
        <w:r w:rsidRPr="0082584F">
          <w:rPr>
            <w:rFonts w:ascii="Calibri" w:hAnsi="Calibri" w:cs="Calibri"/>
            <w:color w:val="0563C1"/>
            <w:sz w:val="22"/>
            <w:szCs w:val="22"/>
            <w:u w:val="single"/>
            <w:lang w:eastAsia="en-GB"/>
          </w:rPr>
          <w:t>CommonsHealth</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Health Education England to cut 315 posts - via </w:t>
      </w:r>
      <w:hyperlink r:id="rId25" w:history="1">
        <w:proofErr w:type="spellStart"/>
        <w:r w:rsidRPr="0082584F">
          <w:rPr>
            <w:rFonts w:ascii="Calibri" w:hAnsi="Calibri" w:cs="Calibri"/>
            <w:color w:val="0563C1"/>
            <w:sz w:val="22"/>
            <w:szCs w:val="22"/>
            <w:u w:val="single"/>
            <w:lang w:eastAsia="en-GB"/>
          </w:rPr>
          <w:t>HSJnews</w:t>
        </w:r>
        <w:proofErr w:type="spellEnd"/>
        <w:r w:rsidRPr="0082584F">
          <w:rPr>
            <w:rFonts w:ascii="Calibri" w:hAnsi="Calibri" w:cs="Calibri"/>
            <w:color w:val="0563C1"/>
            <w:sz w:val="22"/>
            <w:szCs w:val="22"/>
            <w:u w:val="single"/>
            <w:lang w:eastAsia="en-GB"/>
          </w:rPr>
          <w:t> (£ subs)</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Here’s What Your Future Doctor Visits Could Look Like - Ray Dorsey, @</w:t>
      </w:r>
      <w:proofErr w:type="spellStart"/>
      <w:r w:rsidRPr="0082584F">
        <w:rPr>
          <w:rFonts w:ascii="Calibri" w:hAnsi="Calibri" w:cs="Calibri"/>
          <w:color w:val="000000"/>
          <w:sz w:val="22"/>
          <w:szCs w:val="22"/>
          <w:lang w:eastAsia="en-GB"/>
        </w:rPr>
        <w:t>EricTopol</w:t>
      </w:r>
      <w:proofErr w:type="spellEnd"/>
      <w:r w:rsidRPr="0082584F">
        <w:rPr>
          <w:rFonts w:ascii="Calibri" w:hAnsi="Calibri" w:cs="Calibri"/>
          <w:color w:val="000000"/>
          <w:sz w:val="22"/>
          <w:szCs w:val="22"/>
          <w:lang w:eastAsia="en-GB"/>
        </w:rPr>
        <w:t xml:space="preserve">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26" w:history="1">
        <w:proofErr w:type="spellStart"/>
        <w:r w:rsidRPr="0082584F">
          <w:rPr>
            <w:rFonts w:ascii="Calibri" w:hAnsi="Calibri" w:cs="Calibri"/>
            <w:color w:val="0563C1"/>
            <w:sz w:val="22"/>
            <w:szCs w:val="22"/>
            <w:u w:val="single"/>
            <w:lang w:eastAsia="en-GB"/>
          </w:rPr>
          <w:t>FortuneMagazine</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In Rhode Island, some EMTs will perform rescues before there’s a health emergency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27" w:history="1">
        <w:proofErr w:type="spellStart"/>
        <w:r w:rsidRPr="0082584F">
          <w:rPr>
            <w:rFonts w:ascii="Calibri" w:hAnsi="Calibri" w:cs="Calibri"/>
            <w:color w:val="0563C1"/>
            <w:sz w:val="22"/>
            <w:szCs w:val="22"/>
            <w:u w:val="single"/>
            <w:lang w:eastAsia="en-GB"/>
          </w:rPr>
          <w:t>projo</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Medtronic integrates Garmin data into its remote monitoring platform - via </w:t>
      </w:r>
      <w:hyperlink r:id="rId28" w:history="1">
        <w:proofErr w:type="spellStart"/>
        <w:r w:rsidRPr="0082584F">
          <w:rPr>
            <w:rFonts w:ascii="Calibri" w:hAnsi="Calibri" w:cs="Calibri"/>
            <w:color w:val="0563C1"/>
            <w:sz w:val="22"/>
            <w:szCs w:val="22"/>
            <w:u w:val="single"/>
            <w:lang w:eastAsia="en-GB"/>
          </w:rPr>
          <w:t>PMLiVEcom</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NHS annual budget rises since 2009/10 are fraction of past increases – IFS - via </w:t>
      </w:r>
      <w:hyperlink r:id="rId29"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NHS needs £25bn in emergency cash say NHS Providers - via </w:t>
      </w:r>
      <w:hyperlink r:id="rId30"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Occupational therapy could save NHS and social care – but don't call us OTs - Julia Scott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31"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Public Accounts Committee concerns over updating of emergency services radio </w:t>
      </w:r>
      <w:proofErr w:type="spellStart"/>
      <w:r w:rsidRPr="0082584F">
        <w:rPr>
          <w:rFonts w:ascii="Calibri" w:hAnsi="Calibri" w:cs="Calibri"/>
          <w:color w:val="000000"/>
          <w:sz w:val="22"/>
          <w:szCs w:val="22"/>
          <w:lang w:eastAsia="en-GB"/>
        </w:rPr>
        <w:t>comms</w:t>
      </w:r>
      <w:proofErr w:type="spellEnd"/>
      <w:r w:rsidRPr="0082584F">
        <w:rPr>
          <w:rFonts w:ascii="Calibri" w:hAnsi="Calibri" w:cs="Calibri"/>
          <w:color w:val="000000"/>
          <w:sz w:val="22"/>
          <w:szCs w:val="22"/>
          <w:lang w:eastAsia="en-GB"/>
        </w:rPr>
        <w:t xml:space="preserve">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32" w:history="1">
        <w:proofErr w:type="spellStart"/>
        <w:r w:rsidRPr="0082584F">
          <w:rPr>
            <w:rFonts w:ascii="Calibri" w:hAnsi="Calibri" w:cs="Calibri"/>
            <w:color w:val="0563C1"/>
            <w:sz w:val="22"/>
            <w:szCs w:val="22"/>
            <w:u w:val="single"/>
            <w:lang w:eastAsia="en-GB"/>
          </w:rPr>
          <w:t>CommonsPAC</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Six innovations that could build a new social care system - Alex Fox - via </w:t>
      </w:r>
      <w:hyperlink r:id="rId33"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UK Health Accounts: 2015 - via </w:t>
      </w:r>
      <w:hyperlink r:id="rId34" w:history="1">
        <w:r w:rsidRPr="0082584F">
          <w:rPr>
            <w:rFonts w:ascii="Calibri" w:hAnsi="Calibri" w:cs="Calibri"/>
            <w:color w:val="0563C1"/>
            <w:sz w:val="22"/>
            <w:szCs w:val="22"/>
            <w:u w:val="single"/>
            <w:lang w:eastAsia="en-GB"/>
          </w:rPr>
          <w:t>ONS</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What can sci-fi teach us about the future of health? - Ara Darzi - via </w:t>
      </w:r>
      <w:hyperlink r:id="rId35"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Why continuous monitoring will challenge CIOs and their IT systems - via </w:t>
      </w:r>
      <w:hyperlink r:id="rId36" w:history="1">
        <w:proofErr w:type="spellStart"/>
        <w:r w:rsidRPr="0082584F">
          <w:rPr>
            <w:rFonts w:ascii="Calibri" w:hAnsi="Calibri" w:cs="Calibri"/>
            <w:color w:val="0563C1"/>
            <w:sz w:val="22"/>
            <w:szCs w:val="22"/>
            <w:u w:val="single"/>
            <w:lang w:eastAsia="en-GB"/>
          </w:rPr>
          <w:t>HDMmagazine</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4G mobile: UK urban areas with best and worst coverage revealed - via </w:t>
      </w:r>
      <w:hyperlink r:id="rId37"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Scientists used smartphone to control activity of living cells inside an animal with diabetes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38" w:history="1">
        <w:proofErr w:type="spellStart"/>
        <w:r w:rsidRPr="0082584F">
          <w:rPr>
            <w:rFonts w:ascii="Calibri" w:hAnsi="Calibri" w:cs="Calibri"/>
            <w:color w:val="0563C1"/>
            <w:sz w:val="22"/>
            <w:szCs w:val="22"/>
            <w:u w:val="single"/>
            <w:lang w:eastAsia="en-GB"/>
          </w:rPr>
          <w:t>BBCNews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Thousands of cancer patients denied wish to die at home - via </w:t>
      </w:r>
      <w:hyperlink r:id="rId39"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Patients struggling to get GP appointments, watchdog finds - via </w:t>
      </w:r>
      <w:hyperlink r:id="rId40" w:history="1">
        <w:r w:rsidRPr="0082584F">
          <w:rPr>
            <w:rFonts w:ascii="Calibri" w:hAnsi="Calibri" w:cs="Calibri"/>
            <w:color w:val="0563C1"/>
            <w:sz w:val="22"/>
            <w:szCs w:val="22"/>
            <w:u w:val="single"/>
            <w:lang w:eastAsia="en-GB"/>
          </w:rPr>
          <w:t>guardian</w:t>
        </w:r>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Organising care at the NHS front line - Who is responsible? - via </w:t>
      </w:r>
      <w:hyperlink r:id="rId41" w:history="1">
        <w:proofErr w:type="spellStart"/>
        <w:r w:rsidRPr="0082584F">
          <w:rPr>
            <w:rFonts w:ascii="Calibri" w:hAnsi="Calibri" w:cs="Calibri"/>
            <w:color w:val="0563C1"/>
            <w:sz w:val="22"/>
            <w:szCs w:val="22"/>
            <w:u w:val="single"/>
            <w:lang w:eastAsia="en-GB"/>
          </w:rPr>
          <w:t>TheKingsFund</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Regulators predict 5 million waiting list if NHS 'does nothing - via </w:t>
      </w:r>
      <w:hyperlink r:id="rId42" w:history="1">
        <w:proofErr w:type="spellStart"/>
        <w:r w:rsidRPr="0082584F">
          <w:rPr>
            <w:rFonts w:ascii="Calibri" w:hAnsi="Calibri" w:cs="Calibri"/>
            <w:color w:val="0563C1"/>
            <w:sz w:val="22"/>
            <w:szCs w:val="22"/>
            <w:u w:val="single"/>
            <w:lang w:eastAsia="en-GB"/>
          </w:rPr>
          <w:t>HSJnews</w:t>
        </w:r>
        <w:proofErr w:type="spellEnd"/>
        <w:r w:rsidRPr="0082584F">
          <w:rPr>
            <w:rFonts w:ascii="Calibri" w:hAnsi="Calibri" w:cs="Calibri"/>
            <w:color w:val="0563C1"/>
            <w:sz w:val="22"/>
            <w:szCs w:val="22"/>
            <w:u w:val="single"/>
            <w:lang w:eastAsia="en-GB"/>
          </w:rPr>
          <w:t> (£ subs)</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Research aims to drag asthma management into the 21st Century - via </w:t>
      </w:r>
      <w:hyperlink r:id="rId43" w:history="1">
        <w:proofErr w:type="spellStart"/>
        <w:r w:rsidRPr="0082584F">
          <w:rPr>
            <w:rFonts w:ascii="Calibri" w:hAnsi="Calibri" w:cs="Calibri"/>
            <w:color w:val="0563C1"/>
            <w:sz w:val="22"/>
            <w:szCs w:val="22"/>
            <w:u w:val="single"/>
            <w:lang w:eastAsia="en-GB"/>
          </w:rPr>
          <w:t>UoMNews</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00000"/>
          <w:sz w:val="22"/>
          <w:szCs w:val="22"/>
          <w:lang w:eastAsia="en-GB"/>
        </w:rPr>
      </w:pPr>
      <w:proofErr w:type="spellStart"/>
      <w:r w:rsidRPr="0082584F">
        <w:rPr>
          <w:rFonts w:ascii="Calibri" w:hAnsi="Calibri" w:cs="Calibri"/>
          <w:color w:val="000000"/>
          <w:sz w:val="22"/>
          <w:szCs w:val="22"/>
          <w:lang w:eastAsia="en-GB"/>
        </w:rPr>
        <w:t>Catalia</w:t>
      </w:r>
      <w:proofErr w:type="spellEnd"/>
      <w:r w:rsidRPr="0082584F">
        <w:rPr>
          <w:rFonts w:ascii="Calibri" w:hAnsi="Calibri" w:cs="Calibri"/>
          <w:color w:val="000000"/>
          <w:sz w:val="22"/>
          <w:szCs w:val="22"/>
          <w:lang w:eastAsia="en-GB"/>
        </w:rPr>
        <w:t xml:space="preserve"> Health gets $2.5M to improve medication adherence with a social robot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44" w:history="1">
        <w:proofErr w:type="spellStart"/>
        <w:r w:rsidRPr="0082584F">
          <w:rPr>
            <w:rFonts w:ascii="Calibri" w:hAnsi="Calibri" w:cs="Calibri"/>
            <w:color w:val="0563C1"/>
            <w:sz w:val="22"/>
            <w:szCs w:val="22"/>
            <w:u w:val="single"/>
            <w:lang w:eastAsia="en-GB"/>
          </w:rPr>
          <w:t>MobiHealthNews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roofErr w:type="spellStart"/>
      <w:r w:rsidRPr="0082584F">
        <w:rPr>
          <w:rFonts w:ascii="Calibri" w:hAnsi="Calibri" w:cs="Calibri"/>
          <w:color w:val="000000"/>
          <w:sz w:val="22"/>
          <w:szCs w:val="22"/>
          <w:lang w:eastAsia="en-GB"/>
        </w:rPr>
        <w:lastRenderedPageBreak/>
        <w:t>Healthgrades</w:t>
      </w:r>
      <w:proofErr w:type="spellEnd"/>
      <w:r w:rsidRPr="0082584F">
        <w:rPr>
          <w:rFonts w:ascii="Calibri" w:hAnsi="Calibri" w:cs="Calibri"/>
          <w:color w:val="000000"/>
          <w:sz w:val="22"/>
          <w:szCs w:val="22"/>
          <w:lang w:eastAsia="en-GB"/>
        </w:rPr>
        <w:t xml:space="preserve">, Conversa roll out AI chatbots at many customer hospitals - via </w:t>
      </w:r>
      <w:hyperlink r:id="rId45" w:history="1">
        <w:proofErr w:type="spellStart"/>
        <w:r w:rsidRPr="0082584F">
          <w:rPr>
            <w:rFonts w:ascii="Calibri" w:hAnsi="Calibri" w:cs="Calibri"/>
            <w:color w:val="0563C1"/>
            <w:sz w:val="22"/>
            <w:szCs w:val="22"/>
            <w:u w:val="single"/>
            <w:lang w:eastAsia="en-GB"/>
          </w:rPr>
          <w:t>MobiHealthNews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Meet the People Who Train the Robots (to Do Their Own Jobs) - via </w:t>
      </w:r>
      <w:hyperlink r:id="rId46" w:history="1">
        <w:proofErr w:type="spellStart"/>
        <w:r w:rsidRPr="0082584F">
          <w:rPr>
            <w:rFonts w:ascii="Calibri" w:hAnsi="Calibri" w:cs="Calibri"/>
            <w:color w:val="0563C1"/>
            <w:sz w:val="22"/>
            <w:szCs w:val="22"/>
            <w:u w:val="single"/>
            <w:lang w:eastAsia="en-GB"/>
          </w:rPr>
          <w:t>nytimes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One Day, a Machine Will Smell Whether You’re Sick - via </w:t>
      </w:r>
      <w:hyperlink r:id="rId47" w:history="1">
        <w:proofErr w:type="spellStart"/>
        <w:r w:rsidRPr="0082584F">
          <w:rPr>
            <w:rFonts w:ascii="Calibri" w:hAnsi="Calibri" w:cs="Calibri"/>
            <w:color w:val="0563C1"/>
            <w:sz w:val="22"/>
            <w:szCs w:val="22"/>
            <w:u w:val="single"/>
            <w:lang w:eastAsia="en-GB"/>
          </w:rPr>
          <w:t>nytimes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This Cute Robot Is Trying to Solve a $300 Billion Health Care Problem - via </w:t>
      </w:r>
      <w:hyperlink r:id="rId48" w:history="1">
        <w:proofErr w:type="spellStart"/>
        <w:r w:rsidRPr="0082584F">
          <w:rPr>
            <w:rFonts w:ascii="Calibri" w:hAnsi="Calibri" w:cs="Calibri"/>
            <w:color w:val="0563C1"/>
            <w:sz w:val="22"/>
            <w:szCs w:val="22"/>
            <w:u w:val="single"/>
            <w:lang w:eastAsia="en-GB"/>
          </w:rPr>
          <w:t>FortuneMagazine</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University of Utrecht: We can't escape the use of robots in health care - via </w:t>
      </w:r>
      <w:hyperlink r:id="rId49" w:history="1">
        <w:r w:rsidRPr="0082584F">
          <w:rPr>
            <w:rFonts w:ascii="Calibri" w:hAnsi="Calibri" w:cs="Calibri"/>
            <w:color w:val="0563C1"/>
            <w:sz w:val="22"/>
            <w:szCs w:val="22"/>
            <w:u w:val="single"/>
            <w:lang w:eastAsia="en-GB"/>
          </w:rPr>
          <w:t>SG_UU</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Ikea wants to know how you’d feel about a robot/AI running your home - via </w:t>
      </w:r>
      <w:hyperlink r:id="rId50" w:history="1">
        <w:r w:rsidRPr="0082584F">
          <w:rPr>
            <w:rFonts w:ascii="Calibri" w:hAnsi="Calibri" w:cs="Calibri"/>
            <w:color w:val="0563C1"/>
            <w:sz w:val="22"/>
            <w:szCs w:val="22"/>
            <w:u w:val="single"/>
            <w:lang w:eastAsia="en-GB"/>
          </w:rPr>
          <w:t>verge</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AI-based smartphone application can predict user's health risks - via </w:t>
      </w:r>
      <w:hyperlink r:id="rId51" w:history="1">
        <w:proofErr w:type="spellStart"/>
        <w:r w:rsidRPr="0082584F">
          <w:rPr>
            <w:rFonts w:ascii="Calibri" w:hAnsi="Calibri" w:cs="Calibri"/>
            <w:color w:val="0563C1"/>
            <w:sz w:val="22"/>
            <w:szCs w:val="22"/>
            <w:u w:val="single"/>
            <w:lang w:eastAsia="en-GB"/>
          </w:rPr>
          <w:t>physorg_com</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Deep Learning Is a Black Box, but Health Care Won’t Mind - via </w:t>
      </w:r>
      <w:hyperlink r:id="rId52" w:history="1">
        <w:proofErr w:type="spellStart"/>
        <w:r w:rsidRPr="0082584F">
          <w:rPr>
            <w:rFonts w:ascii="Calibri" w:hAnsi="Calibri" w:cs="Calibri"/>
            <w:color w:val="0563C1"/>
            <w:sz w:val="22"/>
            <w:szCs w:val="22"/>
            <w:u w:val="single"/>
            <w:lang w:eastAsia="en-GB"/>
          </w:rPr>
          <w:t>techreview</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In what ways, could innovation and technological advances in Formula 1 disrupt healthcare? - via </w:t>
      </w:r>
      <w:hyperlink r:id="rId53" w:history="1">
        <w:proofErr w:type="spellStart"/>
        <w:r w:rsidRPr="0082584F">
          <w:rPr>
            <w:rFonts w:ascii="Calibri" w:hAnsi="Calibri" w:cs="Calibri"/>
            <w:color w:val="0563C1"/>
            <w:sz w:val="22"/>
            <w:szCs w:val="22"/>
            <w:u w:val="single"/>
            <w:lang w:eastAsia="en-GB"/>
          </w:rPr>
          <w:t>NewsMedical</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Citizens’ juries find patients willing to share data - via </w:t>
      </w:r>
      <w:hyperlink r:id="rId54" w:history="1">
        <w:r w:rsidRPr="0082584F">
          <w:rPr>
            <w:rFonts w:ascii="Calibri" w:hAnsi="Calibri" w:cs="Calibri"/>
            <w:color w:val="0563C1"/>
            <w:sz w:val="22"/>
            <w:szCs w:val="22"/>
            <w:u w:val="single"/>
            <w:lang w:eastAsia="en-GB"/>
          </w:rPr>
          <w:t>digitalhealth2</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Patients Knows Best lets Surrey view single care record - via </w:t>
      </w:r>
      <w:hyperlink r:id="rId55" w:history="1">
        <w:r w:rsidRPr="0082584F">
          <w:rPr>
            <w:rFonts w:ascii="Calibri" w:hAnsi="Calibri" w:cs="Calibri"/>
            <w:color w:val="0563C1"/>
            <w:sz w:val="22"/>
            <w:szCs w:val="22"/>
            <w:u w:val="single"/>
            <w:lang w:eastAsia="en-GB"/>
          </w:rPr>
          <w:t>digitalhealth2</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American Well Introduces AW10, Closing gap between - via </w:t>
      </w:r>
      <w:hyperlink w:history="1">
        <w:proofErr w:type="spellStart"/>
        <w:r w:rsidRPr="0082584F">
          <w:rPr>
            <w:rFonts w:ascii="Calibri" w:hAnsi="Calibri" w:cs="Calibri"/>
            <w:color w:val="0563C1"/>
            <w:sz w:val="22"/>
            <w:szCs w:val="22"/>
            <w:u w:val="single"/>
            <w:lang w:eastAsia="en-GB"/>
          </w:rPr>
          <w:t>YahooFinance</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American Well launches tool to make telehealth visits easier - via </w:t>
      </w:r>
      <w:hyperlink r:id="rId56" w:history="1">
        <w:proofErr w:type="spellStart"/>
        <w:r w:rsidRPr="0082584F">
          <w:rPr>
            <w:rFonts w:ascii="Calibri" w:hAnsi="Calibri" w:cs="Calibri"/>
            <w:color w:val="0563C1"/>
            <w:sz w:val="22"/>
            <w:szCs w:val="22"/>
            <w:u w:val="single"/>
            <w:lang w:eastAsia="en-GB"/>
          </w:rPr>
          <w:t>healthcaredive</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Bayer’s special envoy to the world of digital health - via </w:t>
      </w:r>
      <w:hyperlink r:id="rId57" w:history="1">
        <w:proofErr w:type="spellStart"/>
        <w:r w:rsidRPr="0082584F">
          <w:rPr>
            <w:rFonts w:ascii="Calibri" w:hAnsi="Calibri" w:cs="Calibri"/>
            <w:color w:val="0563C1"/>
            <w:sz w:val="22"/>
            <w:szCs w:val="22"/>
            <w:u w:val="single"/>
            <w:lang w:eastAsia="en-GB"/>
          </w:rPr>
          <w:t>medcitynews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CDS Coalition Floats Guidelines for Mobile Health App Design - via </w:t>
      </w:r>
      <w:hyperlink r:id="rId58" w:history="1">
        <w:proofErr w:type="spellStart"/>
        <w:r w:rsidRPr="0082584F">
          <w:rPr>
            <w:rFonts w:ascii="Calibri" w:hAnsi="Calibri" w:cs="Calibri"/>
            <w:color w:val="0563C1"/>
            <w:sz w:val="22"/>
            <w:szCs w:val="22"/>
            <w:u w:val="single"/>
            <w:lang w:eastAsia="en-GB"/>
          </w:rPr>
          <w:t>mHealthIntel</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Remote follow up using health app effective for surgical patients - via </w:t>
      </w:r>
      <w:hyperlink r:id="rId59" w:history="1">
        <w:proofErr w:type="spellStart"/>
        <w:r w:rsidRPr="0082584F">
          <w:rPr>
            <w:rFonts w:ascii="Calibri" w:hAnsi="Calibri" w:cs="Calibri"/>
            <w:color w:val="0563C1"/>
            <w:sz w:val="22"/>
            <w:szCs w:val="22"/>
            <w:u w:val="single"/>
            <w:lang w:eastAsia="en-GB"/>
          </w:rPr>
          <w:t>iMedicalApps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Rural telehealth use for mental illness in U.S. sees uptick of 45% yearly: 10 study insights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60" w:history="1">
        <w:proofErr w:type="spellStart"/>
        <w:r w:rsidRPr="0082584F">
          <w:rPr>
            <w:rFonts w:ascii="Calibri" w:hAnsi="Calibri" w:cs="Calibri"/>
            <w:color w:val="0563C1"/>
            <w:sz w:val="22"/>
            <w:szCs w:val="22"/>
            <w:u w:val="single"/>
            <w:lang w:eastAsia="en-GB"/>
          </w:rPr>
          <w:t>BeckersHR</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Telehealth Experts at ATA: Direct-to-Consumer Care Takes Time - via </w:t>
      </w:r>
      <w:hyperlink r:id="rId61" w:history="1">
        <w:proofErr w:type="spellStart"/>
        <w:r w:rsidRPr="0082584F">
          <w:rPr>
            <w:rFonts w:ascii="Calibri" w:hAnsi="Calibri" w:cs="Calibri"/>
            <w:color w:val="0563C1"/>
            <w:sz w:val="22"/>
            <w:szCs w:val="22"/>
            <w:u w:val="single"/>
            <w:lang w:eastAsia="en-GB"/>
          </w:rPr>
          <w:t>mHealthIntel</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The big NHS digital health push has already begun - via </w:t>
      </w:r>
      <w:hyperlink r:id="rId62" w:history="1">
        <w:proofErr w:type="spellStart"/>
        <w:r w:rsidRPr="0082584F">
          <w:rPr>
            <w:rFonts w:ascii="Calibri" w:hAnsi="Calibri" w:cs="Calibri"/>
            <w:color w:val="0563C1"/>
            <w:sz w:val="22"/>
            <w:szCs w:val="22"/>
            <w:u w:val="single"/>
            <w:lang w:eastAsia="en-GB"/>
          </w:rPr>
          <w:t>wareable</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Three CEOs share their visions for the future of telemedicine - via </w:t>
      </w:r>
      <w:hyperlink r:id="rId63" w:history="1">
        <w:proofErr w:type="spellStart"/>
        <w:r w:rsidRPr="0082584F">
          <w:rPr>
            <w:rFonts w:ascii="Calibri" w:hAnsi="Calibri" w:cs="Calibri"/>
            <w:color w:val="0563C1"/>
            <w:sz w:val="22"/>
            <w:szCs w:val="22"/>
            <w:u w:val="single"/>
            <w:lang w:eastAsia="en-GB"/>
          </w:rPr>
          <w:t>MobiHealthNews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What can be done to improve mobile apps for cancer survivors? - via </w:t>
      </w:r>
      <w:hyperlink r:id="rId64" w:history="1">
        <w:proofErr w:type="spellStart"/>
        <w:r w:rsidRPr="0082584F">
          <w:rPr>
            <w:rFonts w:ascii="Calibri" w:hAnsi="Calibri" w:cs="Calibri"/>
            <w:color w:val="0563C1"/>
            <w:sz w:val="22"/>
            <w:szCs w:val="22"/>
            <w:u w:val="single"/>
            <w:lang w:eastAsia="en-GB"/>
          </w:rPr>
          <w:t>medcitynews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proofErr w:type="spellStart"/>
      <w:r w:rsidRPr="0082584F">
        <w:rPr>
          <w:rFonts w:ascii="Calibri" w:hAnsi="Calibri" w:cs="Calibri"/>
          <w:color w:val="000000"/>
          <w:sz w:val="22"/>
          <w:szCs w:val="22"/>
          <w:lang w:eastAsia="en-GB"/>
        </w:rPr>
        <w:t>Clickotine</w:t>
      </w:r>
      <w:proofErr w:type="spellEnd"/>
      <w:r w:rsidRPr="0082584F">
        <w:rPr>
          <w:rFonts w:ascii="Calibri" w:hAnsi="Calibri" w:cs="Calibri"/>
          <w:color w:val="000000"/>
          <w:sz w:val="22"/>
          <w:szCs w:val="22"/>
          <w:lang w:eastAsia="en-GB"/>
        </w:rPr>
        <w:t xml:space="preserve">, A Personalized Smartphone App for Smoking Cessation: Initial Evaluation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65" w:history="1">
        <w:proofErr w:type="spellStart"/>
        <w:r w:rsidRPr="0082584F">
          <w:rPr>
            <w:rFonts w:ascii="Calibri" w:hAnsi="Calibri" w:cs="Calibri"/>
            <w:color w:val="0563C1"/>
            <w:sz w:val="22"/>
            <w:szCs w:val="22"/>
            <w:u w:val="single"/>
            <w:lang w:eastAsia="en-GB"/>
          </w:rPr>
          <w:t>JMedInternetRes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From Australia: Telehealth could thrive under health care homes model - via </w:t>
      </w:r>
      <w:hyperlink r:id="rId66" w:history="1">
        <w:proofErr w:type="spellStart"/>
        <w:r w:rsidRPr="0082584F">
          <w:rPr>
            <w:rFonts w:ascii="Calibri" w:hAnsi="Calibri" w:cs="Calibri"/>
            <w:color w:val="0563C1"/>
            <w:sz w:val="22"/>
            <w:szCs w:val="22"/>
            <w:u w:val="single"/>
            <w:lang w:eastAsia="en-GB"/>
          </w:rPr>
          <w:t>AustAgeAgenda</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proofErr w:type="spellStart"/>
      <w:r w:rsidRPr="0082584F">
        <w:rPr>
          <w:rFonts w:ascii="Calibri" w:hAnsi="Calibri" w:cs="Calibri"/>
          <w:color w:val="000000"/>
          <w:sz w:val="22"/>
          <w:szCs w:val="22"/>
          <w:lang w:eastAsia="en-GB"/>
        </w:rPr>
        <w:lastRenderedPageBreak/>
        <w:t>Pillsy</w:t>
      </w:r>
      <w:proofErr w:type="spellEnd"/>
      <w:r w:rsidRPr="0082584F">
        <w:rPr>
          <w:rFonts w:ascii="Calibri" w:hAnsi="Calibri" w:cs="Calibri"/>
          <w:color w:val="000000"/>
          <w:sz w:val="22"/>
          <w:szCs w:val="22"/>
          <w:lang w:eastAsia="en-GB"/>
        </w:rPr>
        <w:t xml:space="preserve"> launches smart pill bottle and app to improve medication adherence - via </w:t>
      </w:r>
      <w:hyperlink r:id="rId67" w:history="1">
        <w:proofErr w:type="spellStart"/>
        <w:r w:rsidRPr="0082584F">
          <w:rPr>
            <w:rFonts w:ascii="Calibri" w:hAnsi="Calibri" w:cs="Calibri"/>
            <w:color w:val="0563C1"/>
            <w:sz w:val="22"/>
            <w:szCs w:val="22"/>
            <w:u w:val="single"/>
            <w:lang w:eastAsia="en-GB"/>
          </w:rPr>
          <w:t>MobiHealthNews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proofErr w:type="spellStart"/>
      <w:r w:rsidRPr="0082584F">
        <w:rPr>
          <w:rFonts w:ascii="Calibri" w:hAnsi="Calibri" w:cs="Calibri"/>
          <w:color w:val="000000"/>
          <w:sz w:val="22"/>
          <w:szCs w:val="22"/>
          <w:lang w:eastAsia="en-GB"/>
        </w:rPr>
        <w:t>IoT</w:t>
      </w:r>
      <w:proofErr w:type="spellEnd"/>
      <w:r w:rsidRPr="0082584F">
        <w:rPr>
          <w:rFonts w:ascii="Calibri" w:hAnsi="Calibri" w:cs="Calibri"/>
          <w:color w:val="000000"/>
          <w:sz w:val="22"/>
          <w:szCs w:val="22"/>
          <w:lang w:eastAsia="en-GB"/>
        </w:rPr>
        <w:t xml:space="preserve"> developers can learn from America’s smart meter mistake - via </w:t>
      </w:r>
      <w:hyperlink r:id="rId68" w:history="1">
        <w:proofErr w:type="spellStart"/>
        <w:r w:rsidRPr="0082584F">
          <w:rPr>
            <w:rFonts w:ascii="Calibri" w:hAnsi="Calibri" w:cs="Calibri"/>
            <w:color w:val="0563C1"/>
            <w:sz w:val="22"/>
            <w:szCs w:val="22"/>
            <w:u w:val="single"/>
            <w:lang w:eastAsia="en-GB"/>
          </w:rPr>
          <w:t>IoTTechNews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Can technology transform chronic disease management? - via </w:t>
      </w:r>
      <w:hyperlink r:id="rId69" w:history="1">
        <w:proofErr w:type="spellStart"/>
        <w:r w:rsidRPr="0082584F">
          <w:rPr>
            <w:rFonts w:ascii="Calibri" w:hAnsi="Calibri" w:cs="Calibri"/>
            <w:color w:val="0563C1"/>
            <w:sz w:val="22"/>
            <w:szCs w:val="22"/>
            <w:u w:val="single"/>
            <w:lang w:eastAsia="en-GB"/>
          </w:rPr>
          <w:t>mnt</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proofErr w:type="spellStart"/>
      <w:r w:rsidRPr="0082584F">
        <w:rPr>
          <w:rFonts w:ascii="Calibri" w:hAnsi="Calibri" w:cs="Calibri"/>
          <w:color w:val="000000"/>
          <w:sz w:val="22"/>
          <w:szCs w:val="22"/>
          <w:lang w:eastAsia="en-GB"/>
        </w:rPr>
        <w:t>WellDoc</w:t>
      </w:r>
      <w:proofErr w:type="spellEnd"/>
      <w:r w:rsidRPr="0082584F">
        <w:rPr>
          <w:rFonts w:ascii="Calibri" w:hAnsi="Calibri" w:cs="Calibri"/>
          <w:color w:val="000000"/>
          <w:sz w:val="22"/>
          <w:szCs w:val="22"/>
          <w:lang w:eastAsia="en-GB"/>
        </w:rPr>
        <w:t xml:space="preserve">, Samsung to partner diabetes tracking technology - via </w:t>
      </w:r>
      <w:hyperlink r:id="rId70" w:history="1">
        <w:proofErr w:type="spellStart"/>
        <w:r w:rsidRPr="0082584F">
          <w:rPr>
            <w:rFonts w:ascii="Calibri" w:hAnsi="Calibri" w:cs="Calibri"/>
            <w:color w:val="0563C1"/>
            <w:sz w:val="22"/>
            <w:szCs w:val="22"/>
            <w:u w:val="single"/>
            <w:lang w:eastAsia="en-GB"/>
          </w:rPr>
          <w:t>Healio</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The NHS and technology: turn it off and on again - via </w:t>
      </w:r>
      <w:hyperlink r:id="rId71" w:history="1">
        <w:proofErr w:type="spellStart"/>
        <w:r w:rsidRPr="0082584F">
          <w:rPr>
            <w:rFonts w:ascii="Calibri" w:hAnsi="Calibri" w:cs="Calibri"/>
            <w:color w:val="0563C1"/>
            <w:sz w:val="22"/>
            <w:szCs w:val="22"/>
            <w:u w:val="single"/>
            <w:lang w:eastAsia="en-GB"/>
          </w:rPr>
          <w:t>TheKingsFund</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The first ‘artificial pancreas’ systems are coming to market - via </w:t>
      </w:r>
      <w:hyperlink r:id="rId72" w:history="1">
        <w:r w:rsidRPr="0082584F">
          <w:rPr>
            <w:rFonts w:ascii="Calibri" w:hAnsi="Calibri" w:cs="Calibri"/>
            <w:color w:val="0563C1"/>
            <w:sz w:val="22"/>
            <w:szCs w:val="22"/>
            <w:u w:val="single"/>
            <w:lang w:eastAsia="en-GB"/>
          </w:rPr>
          <w:t>USATODAY</w:t>
        </w:r>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Harvard </w:t>
      </w:r>
      <w:proofErr w:type="spellStart"/>
      <w:r w:rsidRPr="0082584F">
        <w:rPr>
          <w:rFonts w:ascii="Calibri" w:hAnsi="Calibri" w:cs="Calibri"/>
          <w:color w:val="000000"/>
          <w:sz w:val="22"/>
          <w:szCs w:val="22"/>
          <w:lang w:eastAsia="en-GB"/>
        </w:rPr>
        <w:t>mHealth</w:t>
      </w:r>
      <w:proofErr w:type="spellEnd"/>
      <w:r w:rsidRPr="0082584F">
        <w:rPr>
          <w:rFonts w:ascii="Calibri" w:hAnsi="Calibri" w:cs="Calibri"/>
          <w:color w:val="000000"/>
          <w:sz w:val="22"/>
          <w:szCs w:val="22"/>
          <w:lang w:eastAsia="en-GB"/>
        </w:rPr>
        <w:t xml:space="preserve"> Partnership to Improve Medicaid Chronic Care - via </w:t>
      </w:r>
      <w:hyperlink r:id="rId73" w:history="1">
        <w:proofErr w:type="spellStart"/>
        <w:r w:rsidRPr="0082584F">
          <w:rPr>
            <w:rFonts w:ascii="Calibri" w:hAnsi="Calibri" w:cs="Calibri"/>
            <w:color w:val="0563C1"/>
            <w:sz w:val="22"/>
            <w:szCs w:val="22"/>
            <w:u w:val="single"/>
            <w:lang w:eastAsia="en-GB"/>
          </w:rPr>
          <w:t>mHealthIntel</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Harvard to study how </w:t>
      </w:r>
      <w:proofErr w:type="spellStart"/>
      <w:r w:rsidRPr="0082584F">
        <w:rPr>
          <w:rFonts w:ascii="Calibri" w:hAnsi="Calibri" w:cs="Calibri"/>
          <w:color w:val="000000"/>
          <w:sz w:val="22"/>
          <w:szCs w:val="22"/>
          <w:lang w:eastAsia="en-GB"/>
        </w:rPr>
        <w:t>mPulse</w:t>
      </w:r>
      <w:proofErr w:type="spellEnd"/>
      <w:r w:rsidRPr="0082584F">
        <w:rPr>
          <w:rFonts w:ascii="Calibri" w:hAnsi="Calibri" w:cs="Calibri"/>
          <w:color w:val="000000"/>
          <w:sz w:val="22"/>
          <w:szCs w:val="22"/>
          <w:lang w:eastAsia="en-GB"/>
        </w:rPr>
        <w:t xml:space="preserve"> Mobile's interactive texting programs impact Medicaid population - via </w:t>
      </w:r>
      <w:hyperlink r:id="rId74" w:history="1">
        <w:proofErr w:type="spellStart"/>
        <w:r w:rsidRPr="0082584F">
          <w:rPr>
            <w:rFonts w:ascii="Calibri" w:hAnsi="Calibri" w:cs="Calibri"/>
            <w:color w:val="0563C1"/>
            <w:sz w:val="22"/>
            <w:szCs w:val="22"/>
            <w:u w:val="single"/>
            <w:lang w:eastAsia="en-GB"/>
          </w:rPr>
          <w:t>MobiHealthNews</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Health Affairs: U.S. Telemedicine for mental health is fast growing, but inconsistent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75" w:history="1">
        <w:proofErr w:type="spellStart"/>
        <w:r w:rsidRPr="0082584F">
          <w:rPr>
            <w:rFonts w:ascii="Calibri" w:hAnsi="Calibri" w:cs="Calibri"/>
            <w:color w:val="0563C1"/>
            <w:sz w:val="22"/>
            <w:szCs w:val="22"/>
            <w:u w:val="single"/>
            <w:lang w:eastAsia="en-GB"/>
          </w:rPr>
          <w:t>MobiHealthNews</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Kaiser Permanente CEO reports strong use of telehealth - via </w:t>
      </w:r>
      <w:hyperlink r:id="rId76" w:history="1">
        <w:proofErr w:type="spellStart"/>
        <w:r w:rsidRPr="0082584F">
          <w:rPr>
            <w:rFonts w:ascii="Calibri" w:hAnsi="Calibri" w:cs="Calibri"/>
            <w:color w:val="0563C1"/>
            <w:sz w:val="22"/>
            <w:szCs w:val="22"/>
            <w:u w:val="single"/>
            <w:lang w:eastAsia="en-GB"/>
          </w:rPr>
          <w:t>healthcaredive</w:t>
        </w:r>
        <w:proofErr w:type="spellEnd"/>
      </w:hyperlink>
    </w:p>
    <w:p w:rsidR="0082584F" w:rsidRPr="0082584F" w:rsidRDefault="0082584F" w:rsidP="0082584F">
      <w:pPr>
        <w:spacing w:after="0" w:line="240" w:lineRule="auto"/>
        <w:rPr>
          <w:rFonts w:ascii="Times New Roman" w:hAnsi="Times New Roman"/>
          <w:color w:val="auto"/>
          <w:szCs w:val="20"/>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VETS Act Takes Aim at </w:t>
      </w:r>
      <w:proofErr w:type="spellStart"/>
      <w:r w:rsidRPr="0082584F">
        <w:rPr>
          <w:rFonts w:ascii="Calibri" w:hAnsi="Calibri" w:cs="Calibri"/>
          <w:color w:val="000000"/>
          <w:sz w:val="22"/>
          <w:szCs w:val="22"/>
          <w:lang w:eastAsia="en-GB"/>
        </w:rPr>
        <w:t>mHealth</w:t>
      </w:r>
      <w:proofErr w:type="spellEnd"/>
      <w:r w:rsidRPr="0082584F">
        <w:rPr>
          <w:rFonts w:ascii="Calibri" w:hAnsi="Calibri" w:cs="Calibri"/>
          <w:color w:val="000000"/>
          <w:sz w:val="22"/>
          <w:szCs w:val="22"/>
          <w:lang w:eastAsia="en-GB"/>
        </w:rPr>
        <w:t xml:space="preserve">, Telehealth Access for Veterans - via </w:t>
      </w:r>
      <w:hyperlink r:id="rId77" w:history="1">
        <w:proofErr w:type="spellStart"/>
        <w:r w:rsidRPr="0082584F">
          <w:rPr>
            <w:rFonts w:ascii="Calibri" w:hAnsi="Calibri" w:cs="Calibri"/>
            <w:color w:val="0563C1"/>
            <w:sz w:val="22"/>
            <w:szCs w:val="22"/>
            <w:u w:val="single"/>
            <w:lang w:eastAsia="en-GB"/>
          </w:rPr>
          <w:t>mHealthIntel</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563C1"/>
          <w:sz w:val="22"/>
          <w:szCs w:val="22"/>
          <w:u w:val="single"/>
          <w:lang w:eastAsia="en-GB"/>
        </w:rPr>
      </w:pPr>
      <w:r w:rsidRPr="0082584F">
        <w:rPr>
          <w:rFonts w:ascii="Calibri" w:hAnsi="Calibri" w:cs="Calibri"/>
          <w:color w:val="000000"/>
          <w:sz w:val="22"/>
          <w:szCs w:val="22"/>
          <w:lang w:eastAsia="en-GB"/>
        </w:rPr>
        <w:t xml:space="preserve">U.S. Home Health Agency Turns to Telemonitoring to Reduce Readmission Rates &amp; Decrease Costs - via </w:t>
      </w:r>
      <w:hyperlink r:id="rId78" w:history="1">
        <w:proofErr w:type="spellStart"/>
        <w:r w:rsidRPr="0082584F">
          <w:rPr>
            <w:rFonts w:ascii="Calibri" w:hAnsi="Calibri" w:cs="Calibri"/>
            <w:color w:val="0563C1"/>
            <w:sz w:val="22"/>
            <w:szCs w:val="22"/>
            <w:u w:val="single"/>
            <w:lang w:eastAsia="en-GB"/>
          </w:rPr>
          <w:t>SamsungBizUSA</w:t>
        </w:r>
        <w:proofErr w:type="spellEnd"/>
      </w:hyperlink>
    </w:p>
    <w:p w:rsidR="0082584F" w:rsidRPr="0082584F" w:rsidRDefault="0082584F" w:rsidP="0082584F">
      <w:pPr>
        <w:spacing w:after="0" w:line="240" w:lineRule="auto"/>
        <w:rPr>
          <w:rFonts w:ascii="Calibri" w:hAnsi="Calibri" w:cs="Calibri"/>
          <w:color w:val="0563C1"/>
          <w:sz w:val="22"/>
          <w:szCs w:val="22"/>
          <w:u w:val="single"/>
          <w:lang w:eastAsia="en-GB"/>
        </w:rPr>
      </w:pPr>
    </w:p>
    <w:p w:rsidR="0082584F" w:rsidRPr="0082584F" w:rsidRDefault="0082584F" w:rsidP="0082584F">
      <w:pPr>
        <w:spacing w:after="0" w:line="240" w:lineRule="auto"/>
        <w:rPr>
          <w:rFonts w:ascii="Calibri" w:hAnsi="Calibri" w:cs="Calibri"/>
          <w:color w:val="000000"/>
          <w:sz w:val="22"/>
          <w:szCs w:val="22"/>
          <w:lang w:eastAsia="en-GB"/>
        </w:rPr>
      </w:pPr>
      <w:r w:rsidRPr="0082584F">
        <w:rPr>
          <w:rFonts w:ascii="Calibri" w:hAnsi="Calibri" w:cs="Calibri"/>
          <w:color w:val="000000"/>
          <w:sz w:val="22"/>
          <w:szCs w:val="22"/>
          <w:lang w:eastAsia="en-GB"/>
        </w:rPr>
        <w:t xml:space="preserve">How Dubai Is Turning Into A Smart City 'Test Bed' For Global Digital Health Entrepreneurs - via </w:t>
      </w:r>
    </w:p>
    <w:p w:rsidR="0082584F" w:rsidRPr="0082584F" w:rsidRDefault="0082584F" w:rsidP="0082584F">
      <w:pPr>
        <w:spacing w:after="0" w:line="240" w:lineRule="auto"/>
        <w:rPr>
          <w:rFonts w:ascii="Calibri" w:hAnsi="Calibri" w:cs="Calibri"/>
          <w:color w:val="0563C1"/>
          <w:sz w:val="22"/>
          <w:szCs w:val="22"/>
          <w:u w:val="single"/>
          <w:lang w:eastAsia="en-GB"/>
        </w:rPr>
      </w:pPr>
      <w:hyperlink r:id="rId79" w:history="1">
        <w:r w:rsidRPr="0082584F">
          <w:rPr>
            <w:rFonts w:ascii="Calibri" w:hAnsi="Calibri" w:cs="Calibri"/>
            <w:color w:val="0563C1"/>
            <w:sz w:val="22"/>
            <w:szCs w:val="22"/>
            <w:u w:val="single"/>
            <w:lang w:eastAsia="en-GB"/>
          </w:rPr>
          <w:t>Forbes</w:t>
        </w:r>
      </w:hyperlink>
    </w:p>
    <w:p w:rsidR="004039DE" w:rsidRDefault="004039DE" w:rsidP="002E7D48">
      <w:pPr>
        <w:spacing w:after="0" w:line="240" w:lineRule="auto"/>
        <w:rPr>
          <w:rFonts w:cs="Arial"/>
          <w:b/>
          <w:i/>
          <w:szCs w:val="20"/>
        </w:rPr>
      </w:pPr>
    </w:p>
    <w:p w:rsidR="0082584F" w:rsidRDefault="0082584F" w:rsidP="002E7D48">
      <w:pPr>
        <w:spacing w:after="0" w:line="240" w:lineRule="auto"/>
        <w:rPr>
          <w:rFonts w:cs="Arial"/>
          <w:b/>
          <w:i/>
          <w:szCs w:val="20"/>
        </w:rPr>
      </w:pPr>
    </w:p>
    <w:p w:rsidR="0082584F" w:rsidRDefault="0082584F" w:rsidP="002E7D48">
      <w:pPr>
        <w:spacing w:after="0" w:line="240" w:lineRule="auto"/>
        <w:rPr>
          <w:rFonts w:cs="Arial"/>
          <w:b/>
          <w:i/>
          <w:szCs w:val="20"/>
        </w:rPr>
      </w:pPr>
    </w:p>
    <w:p w:rsidR="004039DE" w:rsidRDefault="004039DE" w:rsidP="002E7D48">
      <w:pPr>
        <w:spacing w:after="0" w:line="240" w:lineRule="auto"/>
        <w:rPr>
          <w:rFonts w:cs="Arial"/>
          <w:b/>
          <w:i/>
          <w:szCs w:val="20"/>
        </w:rPr>
      </w:pPr>
    </w:p>
    <w:p w:rsidR="005C3F2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C172F3" w:rsidRPr="0098613F" w:rsidRDefault="00C172F3" w:rsidP="005C3F2F">
      <w:pPr>
        <w:spacing w:after="0" w:line="240" w:lineRule="auto"/>
        <w:rPr>
          <w:rFonts w:cs="Arial"/>
          <w:b/>
          <w:i/>
        </w:rPr>
      </w:pP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80"/>
      <w:footerReference w:type="default" r:id="rId81"/>
      <w:headerReference w:type="first" r:id="rId82"/>
      <w:footerReference w:type="first" r:id="rId83"/>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C17" w:rsidRDefault="00CB7C17" w:rsidP="00915CF3">
      <w:r>
        <w:separator/>
      </w:r>
    </w:p>
  </w:endnote>
  <w:endnote w:type="continuationSeparator" w:id="0">
    <w:p w:rsidR="00CB7C17" w:rsidRDefault="00CB7C17"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26A13FE-CF41-4490-9269-86AB53D445A8}"/>
    <w:embedBold r:id="rId2" w:fontKey="{614C9AE7-6477-48DB-A35E-A9E67CB20D62}"/>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FC7150F-8624-4DEE-BEB5-96DBBF71DFFE}"/>
  </w:font>
  <w:font w:name="Tahoma">
    <w:panose1 w:val="020B0604030504040204"/>
    <w:charset w:val="00"/>
    <w:family w:val="swiss"/>
    <w:pitch w:val="variable"/>
    <w:sig w:usb0="E1002EFF" w:usb1="C000605B" w:usb2="00000029" w:usb3="00000000" w:csb0="000101FF" w:csb1="00000000"/>
    <w:embedRegular r:id="rId4" w:fontKey="{2040F53D-CCF5-4CC7-B676-E51616B3EA2C}"/>
  </w:font>
  <w:font w:name="Cambria">
    <w:panose1 w:val="02040503050406030204"/>
    <w:charset w:val="00"/>
    <w:family w:val="roman"/>
    <w:pitch w:val="variable"/>
    <w:sig w:usb0="E00002FF" w:usb1="400004FF" w:usb2="00000000" w:usb3="00000000" w:csb0="0000019F" w:csb1="00000000"/>
    <w:embedRegular r:id="rId5" w:fontKey="{13B6C2FD-FF4A-4BF8-8559-A714E62BCF6F}"/>
    <w:embedBold r:id="rId6" w:fontKey="{BACAB02D-7EFA-4C80-ADD1-22B5E2C1F77B}"/>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C17" w:rsidRDefault="00CB7C17" w:rsidP="00915CF3">
      <w:r>
        <w:separator/>
      </w:r>
    </w:p>
  </w:footnote>
  <w:footnote w:type="continuationSeparator" w:id="0">
    <w:p w:rsidR="00CB7C17" w:rsidRDefault="00CB7C17"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E6B3F"/>
    <w:multiLevelType w:val="hybridMultilevel"/>
    <w:tmpl w:val="20ACD4C4"/>
    <w:lvl w:ilvl="0" w:tplc="9DA66D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7125"/>
    <w:multiLevelType w:val="multilevel"/>
    <w:tmpl w:val="CFF0B9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7"/>
  </w:num>
  <w:num w:numId="4">
    <w:abstractNumId w:val="30"/>
  </w:num>
  <w:num w:numId="5">
    <w:abstractNumId w:val="4"/>
  </w:num>
  <w:num w:numId="6">
    <w:abstractNumId w:val="23"/>
  </w:num>
  <w:num w:numId="7">
    <w:abstractNumId w:val="35"/>
  </w:num>
  <w:num w:numId="8">
    <w:abstractNumId w:val="2"/>
  </w:num>
  <w:num w:numId="9">
    <w:abstractNumId w:val="31"/>
  </w:num>
  <w:num w:numId="10">
    <w:abstractNumId w:val="20"/>
  </w:num>
  <w:num w:numId="11">
    <w:abstractNumId w:val="26"/>
  </w:num>
  <w:num w:numId="12">
    <w:abstractNumId w:val="8"/>
  </w:num>
  <w:num w:numId="13">
    <w:abstractNumId w:val="17"/>
  </w:num>
  <w:num w:numId="14">
    <w:abstractNumId w:val="39"/>
  </w:num>
  <w:num w:numId="15">
    <w:abstractNumId w:val="11"/>
  </w:num>
  <w:num w:numId="16">
    <w:abstractNumId w:val="3"/>
  </w:num>
  <w:num w:numId="17">
    <w:abstractNumId w:val="19"/>
  </w:num>
  <w:num w:numId="18">
    <w:abstractNumId w:val="19"/>
  </w:num>
  <w:num w:numId="19">
    <w:abstractNumId w:val="38"/>
  </w:num>
  <w:num w:numId="20">
    <w:abstractNumId w:val="38"/>
  </w:num>
  <w:num w:numId="21">
    <w:abstractNumId w:val="38"/>
  </w:num>
  <w:num w:numId="22">
    <w:abstractNumId w:val="21"/>
  </w:num>
  <w:num w:numId="23">
    <w:abstractNumId w:val="37"/>
  </w:num>
  <w:num w:numId="24">
    <w:abstractNumId w:val="12"/>
  </w:num>
  <w:num w:numId="25">
    <w:abstractNumId w:val="25"/>
  </w:num>
  <w:num w:numId="26">
    <w:abstractNumId w:val="40"/>
  </w:num>
  <w:num w:numId="27">
    <w:abstractNumId w:val="29"/>
  </w:num>
  <w:num w:numId="28">
    <w:abstractNumId w:val="28"/>
  </w:num>
  <w:num w:numId="29">
    <w:abstractNumId w:val="34"/>
  </w:num>
  <w:num w:numId="30">
    <w:abstractNumId w:val="6"/>
  </w:num>
  <w:num w:numId="31">
    <w:abstractNumId w:val="22"/>
  </w:num>
  <w:num w:numId="32">
    <w:abstractNumId w:val="16"/>
  </w:num>
  <w:num w:numId="33">
    <w:abstractNumId w:val="33"/>
  </w:num>
  <w:num w:numId="34">
    <w:abstractNumId w:val="14"/>
  </w:num>
  <w:num w:numId="35">
    <w:abstractNumId w:val="0"/>
  </w:num>
  <w:num w:numId="36">
    <w:abstractNumId w:val="13"/>
  </w:num>
  <w:num w:numId="37">
    <w:abstractNumId w:val="36"/>
  </w:num>
  <w:num w:numId="38">
    <w:abstractNumId w:val="7"/>
  </w:num>
  <w:num w:numId="39">
    <w:abstractNumId w:val="32"/>
  </w:num>
  <w:num w:numId="40">
    <w:abstractNumId w:val="9"/>
  </w:num>
  <w:num w:numId="41">
    <w:abstractNumId w:val="10"/>
  </w:num>
  <w:num w:numId="42">
    <w:abstractNumId w:val="5"/>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2584E"/>
    <w:rsid w:val="00133144"/>
    <w:rsid w:val="00133EAB"/>
    <w:rsid w:val="001347FA"/>
    <w:rsid w:val="00135AC0"/>
    <w:rsid w:val="00144AD0"/>
    <w:rsid w:val="00147241"/>
    <w:rsid w:val="0016666E"/>
    <w:rsid w:val="00192CDA"/>
    <w:rsid w:val="001978DD"/>
    <w:rsid w:val="001A0231"/>
    <w:rsid w:val="001A12BD"/>
    <w:rsid w:val="001B1596"/>
    <w:rsid w:val="001B2985"/>
    <w:rsid w:val="001B7735"/>
    <w:rsid w:val="001D5011"/>
    <w:rsid w:val="001D6778"/>
    <w:rsid w:val="001E0CAE"/>
    <w:rsid w:val="001E2C4A"/>
    <w:rsid w:val="001E2ED4"/>
    <w:rsid w:val="001E3895"/>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62E"/>
    <w:rsid w:val="003C0E0A"/>
    <w:rsid w:val="003C6768"/>
    <w:rsid w:val="003D2B97"/>
    <w:rsid w:val="003D3B0C"/>
    <w:rsid w:val="003D4D39"/>
    <w:rsid w:val="003D5180"/>
    <w:rsid w:val="003E6436"/>
    <w:rsid w:val="003F1727"/>
    <w:rsid w:val="003F269F"/>
    <w:rsid w:val="003F5FDF"/>
    <w:rsid w:val="004025FF"/>
    <w:rsid w:val="004039DE"/>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D6573"/>
    <w:rsid w:val="004E0369"/>
    <w:rsid w:val="004E3A2A"/>
    <w:rsid w:val="004E4812"/>
    <w:rsid w:val="004E6850"/>
    <w:rsid w:val="005027C2"/>
    <w:rsid w:val="005066FD"/>
    <w:rsid w:val="00527503"/>
    <w:rsid w:val="00533EFE"/>
    <w:rsid w:val="005374BE"/>
    <w:rsid w:val="005400EB"/>
    <w:rsid w:val="00543BD9"/>
    <w:rsid w:val="0055266A"/>
    <w:rsid w:val="00555012"/>
    <w:rsid w:val="0055573A"/>
    <w:rsid w:val="00560DFB"/>
    <w:rsid w:val="005617AD"/>
    <w:rsid w:val="0056521F"/>
    <w:rsid w:val="005802E9"/>
    <w:rsid w:val="00581328"/>
    <w:rsid w:val="0058505E"/>
    <w:rsid w:val="00585521"/>
    <w:rsid w:val="0058621B"/>
    <w:rsid w:val="00590C1C"/>
    <w:rsid w:val="00591495"/>
    <w:rsid w:val="00591C99"/>
    <w:rsid w:val="00594D51"/>
    <w:rsid w:val="005A2860"/>
    <w:rsid w:val="005A4A82"/>
    <w:rsid w:val="005B0457"/>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2584F"/>
    <w:rsid w:val="00837AD6"/>
    <w:rsid w:val="0084024C"/>
    <w:rsid w:val="00847890"/>
    <w:rsid w:val="00847917"/>
    <w:rsid w:val="00850E7F"/>
    <w:rsid w:val="00857AFA"/>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2F3"/>
    <w:rsid w:val="00C17319"/>
    <w:rsid w:val="00C1792A"/>
    <w:rsid w:val="00C34BF3"/>
    <w:rsid w:val="00C353C5"/>
    <w:rsid w:val="00C356CA"/>
    <w:rsid w:val="00C35ADD"/>
    <w:rsid w:val="00C41C0F"/>
    <w:rsid w:val="00C622E0"/>
    <w:rsid w:val="00C70860"/>
    <w:rsid w:val="00C761C0"/>
    <w:rsid w:val="00C81B80"/>
    <w:rsid w:val="00CA51B9"/>
    <w:rsid w:val="00CB7C17"/>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53C"/>
    <w:rsid w:val="00EB3FB0"/>
    <w:rsid w:val="00EB604F"/>
    <w:rsid w:val="00EB77E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27A08"/>
    <w:rsid w:val="00F27B31"/>
    <w:rsid w:val="00F31713"/>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7E1CB"/>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 w:type="character" w:customStyle="1" w:styleId="s15a">
    <w:name w:val="s15a"/>
    <w:basedOn w:val="DefaultParagraphFont"/>
    <w:rsid w:val="001E3895"/>
  </w:style>
  <w:style w:type="table" w:styleId="TableGrid">
    <w:name w:val="Table Grid"/>
    <w:basedOn w:val="TableNormal"/>
    <w:uiPriority w:val="59"/>
    <w:rsid w:val="001E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1E3895"/>
  </w:style>
  <w:style w:type="paragraph" w:customStyle="1" w:styleId="page-intro">
    <w:name w:val="page-intro"/>
    <w:basedOn w:val="Normal"/>
    <w:rsid w:val="001E3895"/>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1E3895"/>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1E3895"/>
  </w:style>
  <w:style w:type="character" w:customStyle="1" w:styleId="il">
    <w:name w:val="il"/>
    <w:basedOn w:val="DefaultParagraphFont"/>
    <w:rsid w:val="001E3895"/>
  </w:style>
  <w:style w:type="character" w:customStyle="1" w:styleId="m7684051557240076274m6329176859578031373gmail-msohyperlink">
    <w:name w:val="m_7684051557240076274m6329176859578031373gmail-msohyperlink"/>
    <w:basedOn w:val="DefaultParagraphFont"/>
    <w:rsid w:val="001E3895"/>
  </w:style>
  <w:style w:type="character" w:customStyle="1" w:styleId="title-text">
    <w:name w:val="title-text"/>
    <w:basedOn w:val="DefaultParagraphFont"/>
    <w:rsid w:val="001E3895"/>
  </w:style>
  <w:style w:type="character" w:styleId="Mention">
    <w:name w:val="Mention"/>
    <w:basedOn w:val="DefaultParagraphFont"/>
    <w:uiPriority w:val="99"/>
    <w:semiHidden/>
    <w:unhideWhenUsed/>
    <w:rsid w:val="001E38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66518335">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77767357">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pywUf1&#160;" TargetMode="External"/><Relationship Id="rId18" Type="http://schemas.openxmlformats.org/officeDocument/2006/relationships/hyperlink" Target="http://bit.ly/2qajze7&#160;" TargetMode="External"/><Relationship Id="rId26" Type="http://schemas.openxmlformats.org/officeDocument/2006/relationships/hyperlink" Target="http://for.tn/2p4EWcl&#160;" TargetMode="External"/><Relationship Id="rId39" Type="http://schemas.openxmlformats.org/officeDocument/2006/relationships/hyperlink" Target="http://bit.ly/2oD3CgH&#160;" TargetMode="External"/><Relationship Id="rId21" Type="http://schemas.openxmlformats.org/officeDocument/2006/relationships/hyperlink" Target="http://bit.ly/2oXwnRa&#160;" TargetMode="External"/><Relationship Id="rId34" Type="http://schemas.openxmlformats.org/officeDocument/2006/relationships/hyperlink" Target="http://bit.ly/2oXx1hy&#160;" TargetMode="External"/><Relationship Id="rId42" Type="http://schemas.openxmlformats.org/officeDocument/2006/relationships/hyperlink" Target="http://bit.ly/2qArXkz&#160;" TargetMode="External"/><Relationship Id="rId47" Type="http://schemas.openxmlformats.org/officeDocument/2006/relationships/hyperlink" Target="http://nyti.ms/2po158C&#160;" TargetMode="External"/><Relationship Id="rId50" Type="http://schemas.openxmlformats.org/officeDocument/2006/relationships/hyperlink" Target="http://bit.ly/2qBLroI&#160;" TargetMode="External"/><Relationship Id="rId55" Type="http://schemas.openxmlformats.org/officeDocument/2006/relationships/hyperlink" Target="http://bit.ly/2p45ueC&#160;" TargetMode="External"/><Relationship Id="rId63" Type="http://schemas.openxmlformats.org/officeDocument/2006/relationships/hyperlink" Target="http://bit.ly/2p4A46R&#160;" TargetMode="External"/><Relationship Id="rId68" Type="http://schemas.openxmlformats.org/officeDocument/2006/relationships/hyperlink" Target="http://bit.ly/2qxIi9u&#160;" TargetMode="External"/><Relationship Id="rId76" Type="http://schemas.openxmlformats.org/officeDocument/2006/relationships/hyperlink" Target="http://bit.ly/2py65ru&#160;"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bit.ly/2qAeSaY&#160;" TargetMode="External"/><Relationship Id="rId2" Type="http://schemas.openxmlformats.org/officeDocument/2006/relationships/customXml" Target="../customXml/item2.xml"/><Relationship Id="rId16" Type="http://schemas.openxmlformats.org/officeDocument/2006/relationships/hyperlink" Target="http://bit.ly/2qAcNf4&#160;" TargetMode="External"/><Relationship Id="rId29" Type="http://schemas.openxmlformats.org/officeDocument/2006/relationships/hyperlink" Target="http://bit.ly/2pynVLb&#160;" TargetMode="External"/><Relationship Id="rId11" Type="http://schemas.openxmlformats.org/officeDocument/2006/relationships/hyperlink" Target="http://bit.ly/2oLeglq&#160;" TargetMode="External"/><Relationship Id="rId24" Type="http://schemas.openxmlformats.org/officeDocument/2006/relationships/hyperlink" Target="http://bit.ly/2oS22mV&#160;" TargetMode="External"/><Relationship Id="rId32" Type="http://schemas.openxmlformats.org/officeDocument/2006/relationships/hyperlink" Target="http://bit.ly/2p4FNtu&#160;" TargetMode="External"/><Relationship Id="rId37" Type="http://schemas.openxmlformats.org/officeDocument/2006/relationships/hyperlink" Target="http://bit.ly/2qxB9pI&#160;" TargetMode="External"/><Relationship Id="rId40" Type="http://schemas.openxmlformats.org/officeDocument/2006/relationships/hyperlink" Target="http://bit.ly/2qapqQB&#160;" TargetMode="External"/><Relationship Id="rId45" Type="http://schemas.openxmlformats.org/officeDocument/2006/relationships/hyperlink" Target="http://bit.ly/2p4sitG&#160;" TargetMode="External"/><Relationship Id="rId53" Type="http://schemas.openxmlformats.org/officeDocument/2006/relationships/hyperlink" Target="http://bit.ly/2qxKuOu&#160;" TargetMode="External"/><Relationship Id="rId58" Type="http://schemas.openxmlformats.org/officeDocument/2006/relationships/hyperlink" Target="http://bit.ly/2qxELs0&#160;" TargetMode="External"/><Relationship Id="rId66" Type="http://schemas.openxmlformats.org/officeDocument/2006/relationships/hyperlink" Target="http://bit.ly/2p7MkV3&#160;" TargetMode="External"/><Relationship Id="rId74" Type="http://schemas.openxmlformats.org/officeDocument/2006/relationships/hyperlink" Target="http://bit.ly/2p4vV2P&#160;" TargetMode="External"/><Relationship Id="rId79" Type="http://schemas.openxmlformats.org/officeDocument/2006/relationships/hyperlink" Target="http://bit.ly/2qWltg0&#160;" TargetMode="External"/><Relationship Id="rId5" Type="http://schemas.openxmlformats.org/officeDocument/2006/relationships/settings" Target="settings.xml"/><Relationship Id="rId61" Type="http://schemas.openxmlformats.org/officeDocument/2006/relationships/hyperlink" Target="http://bit.ly/2qxwCDV&#160;" TargetMode="External"/><Relationship Id="rId82" Type="http://schemas.openxmlformats.org/officeDocument/2006/relationships/header" Target="header2.xml"/><Relationship Id="rId19" Type="http://schemas.openxmlformats.org/officeDocument/2006/relationships/hyperlink" Target="http://bbc.in/2qanmbl&#160;" TargetMode="External"/><Relationship Id="rId4" Type="http://schemas.openxmlformats.org/officeDocument/2006/relationships/styles" Target="styles.xml"/><Relationship Id="rId9" Type="http://schemas.openxmlformats.org/officeDocument/2006/relationships/hyperlink" Target="http://www.telecarelin.org.uk/" TargetMode="External"/><Relationship Id="rId14" Type="http://schemas.openxmlformats.org/officeDocument/2006/relationships/hyperlink" Target="http://bit.ly/2oX074L&#160;" TargetMode="External"/><Relationship Id="rId22" Type="http://schemas.openxmlformats.org/officeDocument/2006/relationships/hyperlink" Target="http://bit.ly/2p4Cq5z&#160;" TargetMode="External"/><Relationship Id="rId27" Type="http://schemas.openxmlformats.org/officeDocument/2006/relationships/hyperlink" Target="http://bit.ly/2qxrPSN&#160;" TargetMode="External"/><Relationship Id="rId30" Type="http://schemas.openxmlformats.org/officeDocument/2006/relationships/hyperlink" Target="http://bit.ly/2oRdqQ4&#160;" TargetMode="External"/><Relationship Id="rId35" Type="http://schemas.openxmlformats.org/officeDocument/2006/relationships/hyperlink" Target="http://bit.ly/2qAedX0&#160;" TargetMode="External"/><Relationship Id="rId43" Type="http://schemas.openxmlformats.org/officeDocument/2006/relationships/hyperlink" Target="http://bit.ly/2qxSQ8z&#160;" TargetMode="External"/><Relationship Id="rId48" Type="http://schemas.openxmlformats.org/officeDocument/2006/relationships/hyperlink" Target="http://for.tn/2qxGRYO&#160;" TargetMode="External"/><Relationship Id="rId56" Type="http://schemas.openxmlformats.org/officeDocument/2006/relationships/hyperlink" Target="http://bit.ly/2qxObUh&#160;" TargetMode="External"/><Relationship Id="rId64" Type="http://schemas.openxmlformats.org/officeDocument/2006/relationships/hyperlink" Target="http://bit.ly/2p4IBql&#160;" TargetMode="External"/><Relationship Id="rId69" Type="http://schemas.openxmlformats.org/officeDocument/2006/relationships/hyperlink" Target="http://bit.ly/2qxSzmi&#160;" TargetMode="External"/><Relationship Id="rId77" Type="http://schemas.openxmlformats.org/officeDocument/2006/relationships/hyperlink" Target="http://bit.ly/2qy0G28&#160;" TargetMode="External"/><Relationship Id="rId8" Type="http://schemas.openxmlformats.org/officeDocument/2006/relationships/endnotes" Target="endnotes.xml"/><Relationship Id="rId51" Type="http://schemas.openxmlformats.org/officeDocument/2006/relationships/hyperlink" Target="http://bit.ly/2qxCxc2&#160;" TargetMode="External"/><Relationship Id="rId72" Type="http://schemas.openxmlformats.org/officeDocument/2006/relationships/hyperlink" Target="http://usat.ly/2qxrO12&#160;" TargetMode="External"/><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bit.ly/2oYEbSB&#160;" TargetMode="External"/><Relationship Id="rId17" Type="http://schemas.openxmlformats.org/officeDocument/2006/relationships/hyperlink" Target="http://bbc.in/2oD18yJ&#160;" TargetMode="External"/><Relationship Id="rId25" Type="http://schemas.openxmlformats.org/officeDocument/2006/relationships/hyperlink" Target="http://bit.ly/2q1gyNz&#160;" TargetMode="External"/><Relationship Id="rId33" Type="http://schemas.openxmlformats.org/officeDocument/2006/relationships/hyperlink" Target="http://bit.ly/2p4o1aq&#160;" TargetMode="External"/><Relationship Id="rId38" Type="http://schemas.openxmlformats.org/officeDocument/2006/relationships/hyperlink" Target="http://bbc.in/2oVbW7t&#160;" TargetMode="External"/><Relationship Id="rId46" Type="http://schemas.openxmlformats.org/officeDocument/2006/relationships/hyperlink" Target="http://nyti.ms/2oN2Hu0&#160;" TargetMode="External"/><Relationship Id="rId59" Type="http://schemas.openxmlformats.org/officeDocument/2006/relationships/hyperlink" Target="http://bit.ly/2pyh584&#160;" TargetMode="External"/><Relationship Id="rId67" Type="http://schemas.openxmlformats.org/officeDocument/2006/relationships/hyperlink" Target="http://bit.ly/2p4u2TT&#160;" TargetMode="External"/><Relationship Id="rId20" Type="http://schemas.openxmlformats.org/officeDocument/2006/relationships/hyperlink" Target="http://bbc.in/2q1yA26&#160;" TargetMode="External"/><Relationship Id="rId41" Type="http://schemas.openxmlformats.org/officeDocument/2006/relationships/hyperlink" Target="http://bit.ly/2qAixWk&#160;" TargetMode="External"/><Relationship Id="rId54" Type="http://schemas.openxmlformats.org/officeDocument/2006/relationships/hyperlink" Target="http://bit.ly/2qa8MQZ&#160;" TargetMode="External"/><Relationship Id="rId62" Type="http://schemas.openxmlformats.org/officeDocument/2006/relationships/hyperlink" Target="http://bit.ly/2qxO5fp&#160;" TargetMode="External"/><Relationship Id="rId70" Type="http://schemas.openxmlformats.org/officeDocument/2006/relationships/hyperlink" Target="http://bit.ly/2p4Byyd&#160;" TargetMode="External"/><Relationship Id="rId75" Type="http://schemas.openxmlformats.org/officeDocument/2006/relationships/hyperlink" Target="http://bit.ly/2p4z1Uw&#160;"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oOIhwB&#160;" TargetMode="External"/><Relationship Id="rId23" Type="http://schemas.openxmlformats.org/officeDocument/2006/relationships/hyperlink" Target="http://bbc.in/2oLdmW3&#160;" TargetMode="External"/><Relationship Id="rId28" Type="http://schemas.openxmlformats.org/officeDocument/2006/relationships/hyperlink" Target="http://bit.ly/2qxHamm&#160;" TargetMode="External"/><Relationship Id="rId36" Type="http://schemas.openxmlformats.org/officeDocument/2006/relationships/hyperlink" Target="http://bit.ly/2qxzMr0&#160;" TargetMode="External"/><Relationship Id="rId49" Type="http://schemas.openxmlformats.org/officeDocument/2006/relationships/hyperlink" Target="http://bit.ly/2pvYGc9&#160;" TargetMode="External"/><Relationship Id="rId57" Type="http://schemas.openxmlformats.org/officeDocument/2006/relationships/hyperlink" Target="http://bit.ly/2pvPdBS&#160;" TargetMode="External"/><Relationship Id="rId10" Type="http://schemas.openxmlformats.org/officeDocument/2006/relationships/hyperlink" Target="http://bit.ly/2gAMymP&#160;" TargetMode="External"/><Relationship Id="rId31" Type="http://schemas.openxmlformats.org/officeDocument/2006/relationships/hyperlink" Target="http://bit.ly/2qBYMNT&#160;" TargetMode="External"/><Relationship Id="rId44" Type="http://schemas.openxmlformats.org/officeDocument/2006/relationships/hyperlink" Target="http://bit.ly/2p4zkyE&#160;" TargetMode="External"/><Relationship Id="rId52" Type="http://schemas.openxmlformats.org/officeDocument/2006/relationships/hyperlink" Target="http://bit.ly/2oOHzQb&#160;" TargetMode="External"/><Relationship Id="rId60" Type="http://schemas.openxmlformats.org/officeDocument/2006/relationships/hyperlink" Target="http://bit.ly/2qxysEu&#160;" TargetMode="External"/><Relationship Id="rId65" Type="http://schemas.openxmlformats.org/officeDocument/2006/relationships/hyperlink" Target="http://bit.ly/2pycIde&#160;" TargetMode="External"/><Relationship Id="rId73" Type="http://schemas.openxmlformats.org/officeDocument/2006/relationships/hyperlink" Target="http://bit.ly/2qxLhz0&#160;" TargetMode="External"/><Relationship Id="rId78" Type="http://schemas.openxmlformats.org/officeDocument/2006/relationships/hyperlink" Target="http://bit.ly/2qAiFoH&#160;" TargetMode="External"/><Relationship Id="rId8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279592-65A9-469B-87DF-975A29130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13</TotalTime>
  <Pages>4</Pages>
  <Words>1487</Words>
  <Characters>8478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3</cp:revision>
  <cp:lastPrinted>2017-03-16T11:55:00Z</cp:lastPrinted>
  <dcterms:created xsi:type="dcterms:W3CDTF">2017-05-25T08:31:00Z</dcterms:created>
  <dcterms:modified xsi:type="dcterms:W3CDTF">2017-05-25T08:44:00Z</dcterms:modified>
</cp:coreProperties>
</file>